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F0" w:rsidRPr="006A2E83" w:rsidRDefault="000308F0" w:rsidP="00877629">
      <w:pPr>
        <w:spacing w:after="0"/>
        <w:jc w:val="center"/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</w:pPr>
      <w:r w:rsidRPr="006A2E83"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>MLSZ intézményi program</w:t>
      </w:r>
    </w:p>
    <w:p w:rsidR="000308F0" w:rsidRPr="006A2E83" w:rsidRDefault="000308F0" w:rsidP="00877629">
      <w:pPr>
        <w:spacing w:after="0"/>
        <w:jc w:val="center"/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</w:pPr>
      <w:r w:rsidRPr="006A2E83"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>körzeti torna</w:t>
      </w:r>
    </w:p>
    <w:p w:rsidR="00930BF6" w:rsidRPr="005E65E9" w:rsidRDefault="00930BF6" w:rsidP="00600384">
      <w:pPr>
        <w:pStyle w:val="Listaszerbekezds"/>
        <w:numPr>
          <w:ilvl w:val="0"/>
          <w:numId w:val="4"/>
        </w:numPr>
        <w:spacing w:after="0"/>
        <w:ind w:left="426" w:hanging="426"/>
        <w:jc w:val="center"/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</w:pPr>
      <w:r w:rsidRPr="005E65E9"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>korcsoport</w:t>
      </w:r>
    </w:p>
    <w:p w:rsidR="000308F0" w:rsidRPr="006A2E83" w:rsidRDefault="005E65E9" w:rsidP="00877629">
      <w:pPr>
        <w:spacing w:after="0"/>
        <w:jc w:val="center"/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</w:pPr>
      <w:r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>Kecskemét</w:t>
      </w:r>
    </w:p>
    <w:p w:rsidR="000308F0" w:rsidRPr="006A2E83" w:rsidRDefault="005E65E9" w:rsidP="00877629">
      <w:pPr>
        <w:spacing w:after="0"/>
        <w:jc w:val="center"/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</w:pPr>
      <w:r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>2014</w:t>
      </w:r>
      <w:r w:rsidR="000308F0" w:rsidRPr="006A2E83"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 xml:space="preserve">. </w:t>
      </w:r>
      <w:r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>január</w:t>
      </w:r>
      <w:r w:rsidR="000308F0" w:rsidRPr="006A2E83"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 xml:space="preserve"> </w:t>
      </w:r>
      <w:r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>7</w:t>
      </w:r>
      <w:r w:rsidR="000308F0" w:rsidRPr="006A2E83">
        <w:rPr>
          <w:rFonts w:ascii="Impact" w:eastAsia="Times New Roman" w:hAnsi="Impact" w:cs="Times New Roman"/>
          <w:noProof/>
          <w:color w:val="000000" w:themeColor="text1"/>
          <w:sz w:val="32"/>
          <w:szCs w:val="32"/>
          <w:lang w:eastAsia="hu-HU"/>
        </w:rPr>
        <w:t>.</w:t>
      </w:r>
    </w:p>
    <w:p w:rsidR="000308F0" w:rsidRDefault="000308F0" w:rsidP="000308F0">
      <w:pPr>
        <w:rPr>
          <w:rFonts w:ascii="Verdana" w:eastAsia="Times New Roman" w:hAnsi="Verdana" w:cs="Times New Roman"/>
          <w:noProof/>
          <w:color w:val="000000" w:themeColor="text1"/>
          <w:sz w:val="16"/>
          <w:szCs w:val="16"/>
          <w:lang w:eastAsia="hu-HU"/>
        </w:rPr>
      </w:pPr>
    </w:p>
    <w:p w:rsidR="000308F0" w:rsidRDefault="005E65E9" w:rsidP="00877629">
      <w:pPr>
        <w:spacing w:after="12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Mivel a szentkirályi körzetben a mi csapatunkon kívül nincs regisztrált csapat ebben a korosztályban, a mérkőzéseinket az egyik kecskeméti körzet tornáin játszuk le. </w:t>
      </w:r>
    </w:p>
    <w:p w:rsidR="00A66383" w:rsidRDefault="00A66383" w:rsidP="00877629">
      <w:pPr>
        <w:spacing w:after="12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Ezeken a tornákon ugyanis az MLSZ versenyengedéllyel rendelkező játékosok nem vehetnek részt.</w:t>
      </w:r>
    </w:p>
    <w:p w:rsidR="005E65E9" w:rsidRDefault="005E65E9" w:rsidP="00877629">
      <w:pPr>
        <w:spacing w:after="12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A téli teremtornán 6 csapat vett részt, két hármas csoportban.</w:t>
      </w:r>
    </w:p>
    <w:p w:rsidR="005E65E9" w:rsidRDefault="005E65E9" w:rsidP="00877629">
      <w:pPr>
        <w:spacing w:after="12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Az első találkozón a házigazda Tóth László Általános Iskola volt az ellenfelünk. Ezt megelőzően két meccset már lejátszottak és határozottan üdítő látványt nyújtott csapatunk a tudatos, sokpasszos, tervszerű játékával, szemben a korábban látott meglehetősen kaotikus meccseken látottakkal. Mi viszont meghaltunk a szépségben. Nagyon kevés támadást fejeztünk be lövéssel, azok is gyengére sikeredtek. Hiába voltak helyzeteink, nem használtuk ki őket. Ahogy pedig ilyenkor lenni szokott, az ellenfél két hibát kihasználva eldöntötte a találkozót, mi már csak szépíteni tudtunk.</w:t>
      </w:r>
    </w:p>
    <w:p w:rsidR="00A66383" w:rsidRDefault="00A66383" w:rsidP="00877629">
      <w:pPr>
        <w:spacing w:after="12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A második csoportmérkőzésen már szerencsére gólokban is megmutatkozott a két csapat közötti tudáskülönbség, így gond nélkül nyerve a harmadik helyért játszhattunk.</w:t>
      </w:r>
    </w:p>
    <w:p w:rsidR="00A66383" w:rsidRDefault="00A66383" w:rsidP="00877629">
      <w:pPr>
        <w:spacing w:after="12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Azt gondoltam, és talán a fiúk is, hogy itt sem lehet gond, hiszen az eddigiek során nagyobb játékerőt képviseltünk, mint az ellenfél, a kecskeméti Móra Iskola. Ennek ellenére nagyon hamar két gólos hátrányba kerültünk. De gyorsan összekapták magukat a játékosok és a végére már mi vezettünk két góllal.</w:t>
      </w:r>
    </w:p>
    <w:p w:rsidR="00A66383" w:rsidRDefault="00A66383" w:rsidP="00877629">
      <w:pPr>
        <w:spacing w:after="12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Összességében kicsit több szerencsével végezhettünk volna valamivel előrébb is, de mindenképpen hasznos volt a torna, hiszen olyan csapatokkal mérkőzhettünk, akikkel ezen az évfolyamon még sosem találkoztunk.</w:t>
      </w:r>
    </w:p>
    <w:p w:rsidR="00A66383" w:rsidRDefault="00877629" w:rsidP="00877629">
      <w:pPr>
        <w:spacing w:after="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 w:rsidRPr="00877629">
        <w:rPr>
          <w:rFonts w:ascii="Verdana" w:eastAsia="Times New Roman" w:hAnsi="Verdana" w:cs="Times New Roman"/>
          <w:b/>
          <w:noProof/>
          <w:color w:val="000000" w:themeColor="text1"/>
          <w:sz w:val="20"/>
          <w:szCs w:val="20"/>
          <w:u w:val="single"/>
          <w:lang w:eastAsia="hu-HU"/>
        </w:rPr>
        <w:t>Eredmények:</w:t>
      </w:r>
      <w:r w:rsidRPr="00877629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 Szentkirály- </w:t>
      </w:r>
      <w:r w:rsidR="00A66383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Tóth L. Á. I., Kecskemét</w:t>
      </w:r>
      <w:r w:rsidRPr="00877629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 </w:t>
      </w:r>
      <w:r w:rsidR="00A66383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1:2</w:t>
      </w:r>
      <w:r w:rsidRPr="00877629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, </w:t>
      </w:r>
      <w:r w:rsidR="00A66383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Hetényegyháza</w:t>
      </w:r>
      <w:r w:rsidRPr="00877629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 </w:t>
      </w:r>
      <w:r w:rsidR="0048269E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3</w:t>
      </w:r>
      <w:r w:rsidRPr="00877629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:0, </w:t>
      </w:r>
      <w:r w:rsidR="00A66383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Móra F. Á. I., Kecskemét</w:t>
      </w:r>
      <w:r w:rsidR="00A66383" w:rsidRPr="00877629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 </w:t>
      </w:r>
      <w:r w:rsidR="00A66383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4:2</w:t>
      </w:r>
    </w:p>
    <w:p w:rsidR="00877629" w:rsidRDefault="00877629" w:rsidP="00877629">
      <w:pPr>
        <w:spacing w:after="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 w:rsidRPr="00877629">
        <w:rPr>
          <w:rFonts w:ascii="Verdana" w:eastAsia="Times New Roman" w:hAnsi="Verdana" w:cs="Times New Roman"/>
          <w:b/>
          <w:noProof/>
          <w:color w:val="000000" w:themeColor="text1"/>
          <w:sz w:val="20"/>
          <w:szCs w:val="20"/>
          <w:u w:val="single"/>
          <w:lang w:eastAsia="hu-HU"/>
        </w:rPr>
        <w:t>Csapattagok:</w:t>
      </w:r>
      <w:r w:rsidRPr="00877629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 </w:t>
      </w:r>
      <w:r w:rsidR="00A66383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Horváth Béla </w:t>
      </w:r>
      <w:r w:rsidR="0048269E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4 </w:t>
      </w:r>
      <w:r w:rsidR="00A66383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gól, Nagy Márk </w:t>
      </w:r>
      <w:r w:rsidR="0048269E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2 </w:t>
      </w:r>
      <w:r w:rsidR="00A66383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 xml:space="preserve">gól, Steklács Máté 1 gól, Énekes Krisztián, Oláh Tibor, </w:t>
      </w:r>
      <w:r w:rsidR="00600384"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Bot Zsolt, Prikkel Levente</w:t>
      </w:r>
    </w:p>
    <w:p w:rsidR="006A2E83" w:rsidRDefault="006A2E83" w:rsidP="00877629">
      <w:pPr>
        <w:spacing w:after="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</w:p>
    <w:p w:rsidR="006A2E83" w:rsidRPr="006A2E83" w:rsidRDefault="00600384" w:rsidP="00877629">
      <w:pPr>
        <w:spacing w:after="0"/>
        <w:jc w:val="both"/>
        <w:rPr>
          <w:rFonts w:ascii="Verdana" w:eastAsia="Times New Roman" w:hAnsi="Verdana" w:cs="Times New Roman"/>
          <w:b/>
          <w:noProof/>
          <w:color w:val="000000" w:themeColor="text1"/>
          <w:sz w:val="20"/>
          <w:szCs w:val="20"/>
          <w:u w:val="single"/>
          <w:lang w:eastAsia="hu-HU"/>
        </w:rPr>
      </w:pPr>
      <w:r>
        <w:rPr>
          <w:rFonts w:ascii="Verdana" w:eastAsia="Times New Roman" w:hAnsi="Verdana" w:cs="Times New Roman"/>
          <w:b/>
          <w:noProof/>
          <w:color w:val="000000" w:themeColor="text1"/>
          <w:sz w:val="20"/>
          <w:szCs w:val="20"/>
          <w:u w:val="single"/>
          <w:lang w:eastAsia="hu-HU"/>
        </w:rPr>
        <w:t>A torna eredménye</w:t>
      </w:r>
      <w:r w:rsidR="006A2E83" w:rsidRPr="006A2E83">
        <w:rPr>
          <w:rFonts w:ascii="Verdana" w:eastAsia="Times New Roman" w:hAnsi="Verdana" w:cs="Times New Roman"/>
          <w:b/>
          <w:noProof/>
          <w:color w:val="000000" w:themeColor="text1"/>
          <w:sz w:val="20"/>
          <w:szCs w:val="20"/>
          <w:u w:val="single"/>
          <w:lang w:eastAsia="hu-HU"/>
        </w:rPr>
        <w:t>:</w:t>
      </w:r>
    </w:p>
    <w:p w:rsidR="006A2E83" w:rsidRDefault="00600384" w:rsidP="006A2E83">
      <w:pPr>
        <w:pStyle w:val="Listaszerbekezds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Jakabszállás</w:t>
      </w:r>
    </w:p>
    <w:p w:rsidR="00600384" w:rsidRPr="00600384" w:rsidRDefault="00600384" w:rsidP="006A2E83">
      <w:pPr>
        <w:pStyle w:val="Listaszerbekezds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Tóth L. I.</w:t>
      </w:r>
    </w:p>
    <w:p w:rsidR="006A2E83" w:rsidRPr="006A2E83" w:rsidRDefault="006A2E83" w:rsidP="006A2E83">
      <w:pPr>
        <w:pStyle w:val="Listaszerbekezds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b/>
          <w:noProof/>
          <w:color w:val="000000" w:themeColor="text1"/>
          <w:sz w:val="20"/>
          <w:szCs w:val="20"/>
          <w:lang w:eastAsia="hu-HU"/>
        </w:rPr>
      </w:pPr>
      <w:r w:rsidRPr="006A2E83">
        <w:rPr>
          <w:rFonts w:ascii="Verdana" w:eastAsia="Times New Roman" w:hAnsi="Verdana" w:cs="Times New Roman"/>
          <w:b/>
          <w:noProof/>
          <w:color w:val="000000" w:themeColor="text1"/>
          <w:sz w:val="20"/>
          <w:szCs w:val="20"/>
          <w:lang w:eastAsia="hu-HU"/>
        </w:rPr>
        <w:t>Szentkirály</w:t>
      </w:r>
    </w:p>
    <w:p w:rsidR="006A2E83" w:rsidRDefault="00600384" w:rsidP="006A2E83">
      <w:pPr>
        <w:pStyle w:val="Listaszerbekezds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Móra</w:t>
      </w:r>
    </w:p>
    <w:p w:rsidR="006A2E83" w:rsidRDefault="00600384" w:rsidP="006A2E83">
      <w:pPr>
        <w:pStyle w:val="Listaszerbekezds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Tóth L. II.</w:t>
      </w:r>
    </w:p>
    <w:p w:rsidR="006A2E83" w:rsidRPr="006A2E83" w:rsidRDefault="00600384" w:rsidP="006A2E83">
      <w:pPr>
        <w:pStyle w:val="Listaszerbekezds"/>
        <w:numPr>
          <w:ilvl w:val="0"/>
          <w:numId w:val="2"/>
        </w:numPr>
        <w:spacing w:after="0"/>
        <w:jc w:val="both"/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</w:pPr>
      <w:r>
        <w:rPr>
          <w:rFonts w:ascii="Verdana" w:eastAsia="Times New Roman" w:hAnsi="Verdana" w:cs="Times New Roman"/>
          <w:noProof/>
          <w:color w:val="000000" w:themeColor="text1"/>
          <w:sz w:val="20"/>
          <w:szCs w:val="20"/>
          <w:lang w:eastAsia="hu-HU"/>
        </w:rPr>
        <w:t>Hetényegyháza</w:t>
      </w:r>
    </w:p>
    <w:p w:rsidR="00877629" w:rsidRDefault="00877629" w:rsidP="000308F0">
      <w:pPr>
        <w:rPr>
          <w:rFonts w:ascii="Verdana" w:eastAsia="Times New Roman" w:hAnsi="Verdana" w:cs="Times New Roman"/>
          <w:noProof/>
          <w:color w:val="000000" w:themeColor="text1"/>
          <w:sz w:val="16"/>
          <w:szCs w:val="16"/>
          <w:lang w:eastAsia="hu-HU"/>
        </w:rPr>
      </w:pPr>
    </w:p>
    <w:p w:rsidR="00877629" w:rsidRPr="000308F0" w:rsidRDefault="006A2E83" w:rsidP="00877629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hu-HU"/>
        </w:rPr>
        <w:lastRenderedPageBreak/>
        <w:drawing>
          <wp:inline distT="0" distB="0" distL="0" distR="0">
            <wp:extent cx="3484930" cy="2323287"/>
            <wp:effectExtent l="19050" t="0" r="1220" b="0"/>
            <wp:docPr id="1" name="Kép 0" descr="IMG_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391" cy="23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629" w:rsidRPr="000308F0" w:rsidSect="00F6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B15"/>
    <w:multiLevelType w:val="hybridMultilevel"/>
    <w:tmpl w:val="D2F0E20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1A88"/>
    <w:multiLevelType w:val="hybridMultilevel"/>
    <w:tmpl w:val="910AC6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74230"/>
    <w:multiLevelType w:val="hybridMultilevel"/>
    <w:tmpl w:val="99028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D0007"/>
    <w:multiLevelType w:val="hybridMultilevel"/>
    <w:tmpl w:val="E848B6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308F0"/>
    <w:rsid w:val="000308F0"/>
    <w:rsid w:val="0048269E"/>
    <w:rsid w:val="0057764B"/>
    <w:rsid w:val="005E65E9"/>
    <w:rsid w:val="00600384"/>
    <w:rsid w:val="006A2E83"/>
    <w:rsid w:val="007A6686"/>
    <w:rsid w:val="00877629"/>
    <w:rsid w:val="00930BF6"/>
    <w:rsid w:val="00A45B58"/>
    <w:rsid w:val="00A66383"/>
    <w:rsid w:val="00BF576B"/>
    <w:rsid w:val="00F6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E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8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30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4963">
          <w:marLeft w:val="0"/>
          <w:marRight w:val="115"/>
          <w:marTop w:val="3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Szutor</dc:creator>
  <cp:lastModifiedBy>Szutor</cp:lastModifiedBy>
  <cp:revision>4</cp:revision>
  <dcterms:created xsi:type="dcterms:W3CDTF">2014-01-08T09:46:00Z</dcterms:created>
  <dcterms:modified xsi:type="dcterms:W3CDTF">2014-01-09T09:01:00Z</dcterms:modified>
</cp:coreProperties>
</file>